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01" w:rsidRDefault="00DE7401">
      <w:pPr>
        <w:jc w:val="both"/>
      </w:pPr>
    </w:p>
    <w:p w:rsidR="00DE7401" w:rsidRDefault="00A1341A">
      <w:pPr>
        <w:ind w:left="720"/>
        <w:jc w:val="center"/>
      </w:pPr>
      <w:r>
        <w:rPr>
          <w:b/>
          <w:sz w:val="32"/>
          <w:szCs w:val="32"/>
        </w:rPr>
        <w:t>Assignment III</w:t>
      </w:r>
    </w:p>
    <w:p w:rsidR="00DE7401" w:rsidRDefault="00A1341A">
      <w:pPr>
        <w:ind w:left="720"/>
        <w:jc w:val="right"/>
      </w:pPr>
      <w:r>
        <w:rPr>
          <w:sz w:val="22"/>
          <w:szCs w:val="22"/>
        </w:rPr>
        <w:t>25/10/2013</w:t>
      </w:r>
    </w:p>
    <w:p w:rsidR="00DE7401" w:rsidRDefault="00A1341A">
      <w:pPr>
        <w:ind w:left="720"/>
        <w:jc w:val="both"/>
      </w:pPr>
      <w:r>
        <w:rPr>
          <w:b/>
          <w:sz w:val="28"/>
          <w:szCs w:val="32"/>
        </w:rPr>
        <w:t>Class: T.E</w:t>
      </w:r>
      <w:r w:rsidR="008F784B">
        <w:rPr>
          <w:b/>
          <w:sz w:val="28"/>
          <w:szCs w:val="32"/>
        </w:rPr>
        <w:t>. (</w:t>
      </w:r>
      <w:r>
        <w:rPr>
          <w:b/>
          <w:sz w:val="28"/>
          <w:szCs w:val="32"/>
        </w:rPr>
        <w:t>CSE</w:t>
      </w:r>
      <w:r w:rsidR="008F784B">
        <w:rPr>
          <w:b/>
          <w:sz w:val="28"/>
          <w:szCs w:val="32"/>
        </w:rPr>
        <w:t>) I</w:t>
      </w:r>
      <w:r>
        <w:rPr>
          <w:b/>
          <w:sz w:val="28"/>
          <w:szCs w:val="32"/>
        </w:rPr>
        <w:t>&amp;II</w:t>
      </w: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  <w:t>Subject: Computer Network</w:t>
      </w:r>
    </w:p>
    <w:p w:rsidR="00DE7401" w:rsidRDefault="00DE7401">
      <w:pPr>
        <w:ind w:left="720"/>
        <w:jc w:val="both"/>
      </w:pPr>
    </w:p>
    <w:p w:rsidR="00DE7401" w:rsidRDefault="00DE7401">
      <w:pPr>
        <w:ind w:left="720"/>
        <w:jc w:val="both"/>
      </w:pPr>
    </w:p>
    <w:p w:rsidR="00DE7401" w:rsidRDefault="00A1341A">
      <w:pPr>
        <w:numPr>
          <w:ilvl w:val="0"/>
          <w:numId w:val="1"/>
        </w:numPr>
        <w:tabs>
          <w:tab w:val="left" w:pos="450"/>
          <w:tab w:val="left" w:pos="720"/>
        </w:tabs>
        <w:jc w:val="both"/>
      </w:pPr>
      <w:r>
        <w:rPr>
          <w:sz w:val="26"/>
          <w:szCs w:val="26"/>
        </w:rPr>
        <w:t xml:space="preserve">In a TCP connection the initial sequence number at client site is 3127. The client opens the connection, sends only one segment carrying 1000 bytes of data, and closes the </w:t>
      </w:r>
      <w:r>
        <w:rPr>
          <w:sz w:val="26"/>
          <w:szCs w:val="26"/>
        </w:rPr>
        <w:t>connection. What is the value of the sequence number in each of the following segments sent by the client?</w:t>
      </w:r>
    </w:p>
    <w:p w:rsidR="00DE7401" w:rsidRDefault="00A1341A">
      <w:pPr>
        <w:numPr>
          <w:ilvl w:val="1"/>
          <w:numId w:val="1"/>
        </w:numPr>
        <w:jc w:val="both"/>
      </w:pPr>
      <w:r>
        <w:rPr>
          <w:sz w:val="26"/>
          <w:szCs w:val="26"/>
        </w:rPr>
        <w:t>The SYN segment?</w:t>
      </w:r>
    </w:p>
    <w:p w:rsidR="00DE7401" w:rsidRDefault="00A1341A">
      <w:pPr>
        <w:numPr>
          <w:ilvl w:val="1"/>
          <w:numId w:val="1"/>
        </w:numPr>
        <w:jc w:val="both"/>
      </w:pPr>
      <w:r>
        <w:rPr>
          <w:sz w:val="26"/>
          <w:szCs w:val="26"/>
        </w:rPr>
        <w:t>The data segment?</w:t>
      </w:r>
    </w:p>
    <w:p w:rsidR="00DE7401" w:rsidRDefault="00A1341A">
      <w:pPr>
        <w:numPr>
          <w:ilvl w:val="1"/>
          <w:numId w:val="1"/>
        </w:numPr>
        <w:jc w:val="both"/>
      </w:pPr>
      <w:r>
        <w:rPr>
          <w:sz w:val="26"/>
          <w:szCs w:val="26"/>
        </w:rPr>
        <w:t>The FIN segment?</w:t>
      </w:r>
    </w:p>
    <w:p w:rsidR="00DE7401" w:rsidRDefault="00A1341A">
      <w:pPr>
        <w:numPr>
          <w:ilvl w:val="0"/>
          <w:numId w:val="1"/>
        </w:numPr>
        <w:tabs>
          <w:tab w:val="left" w:pos="450"/>
          <w:tab w:val="left" w:pos="720"/>
        </w:tabs>
        <w:jc w:val="both"/>
      </w:pPr>
      <w:r>
        <w:rPr>
          <w:sz w:val="26"/>
          <w:szCs w:val="26"/>
        </w:rPr>
        <w:t xml:space="preserve"> Draw TCP state transition diagram and trace the TCP finite state machine transitions for three-w</w:t>
      </w:r>
      <w:r>
        <w:rPr>
          <w:sz w:val="26"/>
          <w:szCs w:val="26"/>
        </w:rPr>
        <w:t>ay handshake.</w:t>
      </w:r>
    </w:p>
    <w:p w:rsidR="00DE7401" w:rsidRDefault="00A1341A">
      <w:pPr>
        <w:numPr>
          <w:ilvl w:val="0"/>
          <w:numId w:val="1"/>
        </w:numPr>
        <w:tabs>
          <w:tab w:val="left" w:pos="450"/>
          <w:tab w:val="left" w:pos="720"/>
        </w:tabs>
        <w:jc w:val="both"/>
      </w:pPr>
      <w:r>
        <w:rPr>
          <w:sz w:val="26"/>
          <w:szCs w:val="26"/>
        </w:rPr>
        <w:t>A TCP connection is using a window size of 10000 bytes and the previous acknowledgment number was 22,001. It receives a segment with acknowledgment number 24001 and the window size advertisement of 12000. Draw the diagram to show situation of</w:t>
      </w:r>
      <w:r>
        <w:rPr>
          <w:sz w:val="26"/>
          <w:szCs w:val="26"/>
        </w:rPr>
        <w:t xml:space="preserve"> window before and after.</w:t>
      </w:r>
    </w:p>
    <w:p w:rsidR="00DE7401" w:rsidRDefault="00A1341A">
      <w:pPr>
        <w:numPr>
          <w:ilvl w:val="0"/>
          <w:numId w:val="1"/>
        </w:numPr>
        <w:tabs>
          <w:tab w:val="left" w:pos="450"/>
          <w:tab w:val="left" w:pos="720"/>
        </w:tabs>
        <w:jc w:val="both"/>
      </w:pPr>
      <w:r>
        <w:rPr>
          <w:sz w:val="26"/>
          <w:szCs w:val="26"/>
        </w:rPr>
        <w:t>How the TCP window size is determined? Explain in brief.</w:t>
      </w:r>
    </w:p>
    <w:p w:rsidR="00DE7401" w:rsidRDefault="00A1341A">
      <w:pPr>
        <w:numPr>
          <w:ilvl w:val="0"/>
          <w:numId w:val="1"/>
        </w:numPr>
        <w:tabs>
          <w:tab w:val="left" w:pos="450"/>
          <w:tab w:val="left" w:pos="720"/>
        </w:tabs>
        <w:jc w:val="both"/>
      </w:pPr>
      <w:r>
        <w:rPr>
          <w:sz w:val="26"/>
          <w:szCs w:val="26"/>
        </w:rPr>
        <w:t xml:space="preserve">What is sliding window protocol? </w:t>
      </w:r>
    </w:p>
    <w:p w:rsidR="00DE7401" w:rsidRDefault="00A1341A">
      <w:pPr>
        <w:numPr>
          <w:ilvl w:val="0"/>
          <w:numId w:val="1"/>
        </w:numPr>
        <w:jc w:val="both"/>
      </w:pPr>
      <w:r>
        <w:rPr>
          <w:sz w:val="26"/>
          <w:szCs w:val="26"/>
        </w:rPr>
        <w:t>a host sends five packets and receives three acknowledgements as follows</w:t>
      </w:r>
    </w:p>
    <w:p w:rsidR="00DE7401" w:rsidRDefault="00A1341A">
      <w:pPr>
        <w:numPr>
          <w:ilvl w:val="1"/>
          <w:numId w:val="1"/>
        </w:numPr>
        <w:jc w:val="both"/>
      </w:pPr>
      <w:r>
        <w:rPr>
          <w:sz w:val="26"/>
          <w:szCs w:val="26"/>
        </w:rPr>
        <w:t>Segment 1 was sent at 0:0:00</w:t>
      </w:r>
    </w:p>
    <w:p w:rsidR="00DE7401" w:rsidRDefault="00A1341A">
      <w:pPr>
        <w:numPr>
          <w:ilvl w:val="1"/>
          <w:numId w:val="1"/>
        </w:numPr>
        <w:jc w:val="both"/>
      </w:pPr>
      <w:r>
        <w:rPr>
          <w:sz w:val="26"/>
          <w:szCs w:val="26"/>
        </w:rPr>
        <w:t>Segment 2 was sent at 0:0:05</w:t>
      </w:r>
    </w:p>
    <w:p w:rsidR="00DE7401" w:rsidRDefault="00A1341A">
      <w:pPr>
        <w:numPr>
          <w:ilvl w:val="1"/>
          <w:numId w:val="1"/>
        </w:numPr>
        <w:jc w:val="both"/>
      </w:pPr>
      <w:r>
        <w:rPr>
          <w:sz w:val="26"/>
          <w:szCs w:val="26"/>
        </w:rPr>
        <w:t xml:space="preserve">ACK for </w:t>
      </w:r>
      <w:r>
        <w:rPr>
          <w:sz w:val="26"/>
          <w:szCs w:val="26"/>
        </w:rPr>
        <w:t>segment 1 and 2 received at 0:0:07</w:t>
      </w:r>
    </w:p>
    <w:p w:rsidR="00DE7401" w:rsidRDefault="00A1341A">
      <w:pPr>
        <w:numPr>
          <w:ilvl w:val="1"/>
          <w:numId w:val="1"/>
        </w:numPr>
        <w:jc w:val="both"/>
      </w:pPr>
      <w:r>
        <w:rPr>
          <w:sz w:val="26"/>
          <w:szCs w:val="26"/>
        </w:rPr>
        <w:t>Segments 3</w:t>
      </w:r>
      <w:proofErr w:type="gramStart"/>
      <w:r>
        <w:rPr>
          <w:sz w:val="26"/>
          <w:szCs w:val="26"/>
        </w:rPr>
        <w:t>,4</w:t>
      </w:r>
      <w:proofErr w:type="gramEnd"/>
      <w:r>
        <w:rPr>
          <w:sz w:val="26"/>
          <w:szCs w:val="26"/>
        </w:rPr>
        <w:t xml:space="preserve"> and 5 was sent at 0:0:20,0:0:22, and 0:0:27 respectively.</w:t>
      </w:r>
    </w:p>
    <w:p w:rsidR="00DE7401" w:rsidRDefault="00A1341A">
      <w:pPr>
        <w:numPr>
          <w:ilvl w:val="1"/>
          <w:numId w:val="1"/>
        </w:numPr>
        <w:jc w:val="both"/>
      </w:pPr>
      <w:r>
        <w:rPr>
          <w:sz w:val="26"/>
          <w:szCs w:val="26"/>
        </w:rPr>
        <w:t>ACK for 1 and 2 was received at 0:0:45</w:t>
      </w:r>
    </w:p>
    <w:p w:rsidR="00DE7401" w:rsidRDefault="00A1341A">
      <w:pPr>
        <w:numPr>
          <w:ilvl w:val="1"/>
          <w:numId w:val="1"/>
        </w:numPr>
        <w:jc w:val="both"/>
      </w:pPr>
      <w:r>
        <w:rPr>
          <w:sz w:val="26"/>
          <w:szCs w:val="26"/>
        </w:rPr>
        <w:t>ACK for segment 3 was received at 0:0:65</w:t>
      </w:r>
    </w:p>
    <w:p w:rsidR="00DE7401" w:rsidRDefault="00A1341A">
      <w:pPr>
        <w:numPr>
          <w:ilvl w:val="0"/>
          <w:numId w:val="1"/>
        </w:numPr>
        <w:jc w:val="both"/>
      </w:pPr>
      <w:r>
        <w:rPr>
          <w:sz w:val="26"/>
          <w:szCs w:val="26"/>
        </w:rPr>
        <w:t>Calculate the values of RTT</w:t>
      </w:r>
      <w:r>
        <w:rPr>
          <w:sz w:val="26"/>
          <w:szCs w:val="26"/>
          <w:vertAlign w:val="subscript"/>
        </w:rPr>
        <w:t>M</w:t>
      </w:r>
      <w:r>
        <w:rPr>
          <w:sz w:val="26"/>
          <w:szCs w:val="26"/>
        </w:rPr>
        <w:t>, RTT</w:t>
      </w:r>
      <w:r>
        <w:rPr>
          <w:sz w:val="26"/>
          <w:szCs w:val="26"/>
          <w:vertAlign w:val="subscript"/>
        </w:rPr>
        <w:t>S</w:t>
      </w:r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RTT</w:t>
      </w:r>
      <w:r>
        <w:rPr>
          <w:sz w:val="26"/>
          <w:szCs w:val="26"/>
          <w:vertAlign w:val="subscript"/>
        </w:rPr>
        <w:t>D ,</w:t>
      </w:r>
      <w:r>
        <w:rPr>
          <w:sz w:val="26"/>
          <w:szCs w:val="26"/>
        </w:rPr>
        <w:t>and</w:t>
      </w:r>
      <w:proofErr w:type="gramEnd"/>
      <w:r>
        <w:rPr>
          <w:sz w:val="26"/>
          <w:szCs w:val="26"/>
        </w:rPr>
        <w:t xml:space="preserve">  RTO if  the original RT</w:t>
      </w:r>
      <w:r>
        <w:rPr>
          <w:sz w:val="26"/>
          <w:szCs w:val="26"/>
        </w:rPr>
        <w:t>O is 6 sec. Did the sender miss the retransmission of any segment? Draw the sequence diagram showing the event after retransmission if any, and the retransmission time.</w:t>
      </w:r>
    </w:p>
    <w:p w:rsidR="00DE7401" w:rsidRDefault="00A1341A">
      <w:pPr>
        <w:numPr>
          <w:ilvl w:val="0"/>
          <w:numId w:val="1"/>
        </w:numPr>
        <w:jc w:val="both"/>
      </w:pPr>
      <w:r>
        <w:rPr>
          <w:sz w:val="26"/>
          <w:szCs w:val="26"/>
        </w:rPr>
        <w:t xml:space="preserve">Explain the purpose and working of various TCP timers. </w:t>
      </w:r>
    </w:p>
    <w:p w:rsidR="00DE7401" w:rsidRDefault="00A1341A">
      <w:pPr>
        <w:numPr>
          <w:ilvl w:val="0"/>
          <w:numId w:val="1"/>
        </w:numPr>
        <w:jc w:val="both"/>
      </w:pPr>
      <w:r>
        <w:rPr>
          <w:sz w:val="26"/>
          <w:szCs w:val="26"/>
        </w:rPr>
        <w:t xml:space="preserve">Explain the TCP congestion </w:t>
      </w:r>
      <w:r>
        <w:rPr>
          <w:sz w:val="26"/>
          <w:szCs w:val="26"/>
        </w:rPr>
        <w:t xml:space="preserve">policies (Slow start, Additive </w:t>
      </w:r>
      <w:proofErr w:type="gramStart"/>
      <w:r>
        <w:rPr>
          <w:sz w:val="26"/>
          <w:szCs w:val="26"/>
        </w:rPr>
        <w:t>Increase )</w:t>
      </w:r>
      <w:proofErr w:type="gramEnd"/>
      <w:r>
        <w:rPr>
          <w:sz w:val="26"/>
          <w:szCs w:val="26"/>
        </w:rPr>
        <w:t>.</w:t>
      </w:r>
    </w:p>
    <w:p w:rsidR="00DE7401" w:rsidRDefault="00A1341A">
      <w:pPr>
        <w:numPr>
          <w:ilvl w:val="0"/>
          <w:numId w:val="1"/>
        </w:numPr>
        <w:jc w:val="both"/>
      </w:pPr>
      <w:r>
        <w:rPr>
          <w:sz w:val="26"/>
          <w:szCs w:val="26"/>
        </w:rPr>
        <w:t>What is DNS? Explain the DNS message format.</w:t>
      </w:r>
    </w:p>
    <w:p w:rsidR="00DE7401" w:rsidRDefault="00A1341A">
      <w:pPr>
        <w:numPr>
          <w:ilvl w:val="0"/>
          <w:numId w:val="1"/>
        </w:numPr>
      </w:pPr>
      <w:r>
        <w:rPr>
          <w:sz w:val="26"/>
          <w:szCs w:val="26"/>
        </w:rPr>
        <w:t>What is maximum segment size option in TCP? Explain option format and purpose of this option.</w:t>
      </w:r>
    </w:p>
    <w:p w:rsidR="00DE7401" w:rsidRDefault="00A1341A">
      <w:pPr>
        <w:numPr>
          <w:ilvl w:val="0"/>
          <w:numId w:val="1"/>
        </w:numPr>
      </w:pPr>
      <w:r>
        <w:rPr>
          <w:sz w:val="26"/>
          <w:szCs w:val="26"/>
        </w:rPr>
        <w:t>Explain DNS query and response message in detail.</w:t>
      </w:r>
    </w:p>
    <w:p w:rsidR="00DE7401" w:rsidRDefault="00A1341A">
      <w:pPr>
        <w:numPr>
          <w:ilvl w:val="0"/>
          <w:numId w:val="1"/>
        </w:numPr>
      </w:pPr>
      <w:r>
        <w:rPr>
          <w:sz w:val="26"/>
          <w:szCs w:val="26"/>
        </w:rPr>
        <w:t>Explain FTP command proc</w:t>
      </w:r>
      <w:r>
        <w:rPr>
          <w:sz w:val="26"/>
          <w:szCs w:val="26"/>
        </w:rPr>
        <w:t>essing.</w:t>
      </w:r>
    </w:p>
    <w:p w:rsidR="00DE7401" w:rsidRDefault="00A1341A">
      <w:pPr>
        <w:numPr>
          <w:ilvl w:val="0"/>
          <w:numId w:val="1"/>
        </w:numPr>
      </w:pPr>
      <w:r>
        <w:rPr>
          <w:sz w:val="26"/>
          <w:szCs w:val="26"/>
        </w:rPr>
        <w:t>Explain the communication using FTP over its control and data connections.</w:t>
      </w:r>
    </w:p>
    <w:p w:rsidR="00DE7401" w:rsidRDefault="00A1341A">
      <w:pPr>
        <w:numPr>
          <w:ilvl w:val="0"/>
          <w:numId w:val="1"/>
        </w:numPr>
      </w:pPr>
      <w:r>
        <w:rPr>
          <w:sz w:val="26"/>
          <w:szCs w:val="26"/>
        </w:rPr>
        <w:t>What is remote login? Draw TELNET architecture and explain its operations and modes.</w:t>
      </w:r>
    </w:p>
    <w:p w:rsidR="00DE7401" w:rsidRDefault="00A1341A">
      <w:pPr>
        <w:numPr>
          <w:ilvl w:val="0"/>
          <w:numId w:val="1"/>
        </w:numPr>
      </w:pPr>
      <w:r>
        <w:rPr>
          <w:sz w:val="26"/>
          <w:szCs w:val="26"/>
        </w:rPr>
        <w:t xml:space="preserve">What is SMTP? State all SMTP commands and </w:t>
      </w:r>
      <w:proofErr w:type="gramStart"/>
      <w:r>
        <w:rPr>
          <w:sz w:val="26"/>
          <w:szCs w:val="26"/>
        </w:rPr>
        <w:t>responses .</w:t>
      </w:r>
      <w:proofErr w:type="gramEnd"/>
    </w:p>
    <w:p w:rsidR="00DE7401" w:rsidRDefault="00A1341A">
      <w:pPr>
        <w:numPr>
          <w:ilvl w:val="0"/>
          <w:numId w:val="1"/>
        </w:numPr>
      </w:pPr>
      <w:r>
        <w:rPr>
          <w:sz w:val="26"/>
          <w:szCs w:val="26"/>
        </w:rPr>
        <w:lastRenderedPageBreak/>
        <w:t xml:space="preserve">Explain following terms in SMTP; </w:t>
      </w:r>
      <w:proofErr w:type="spellStart"/>
      <w:r>
        <w:rPr>
          <w:sz w:val="26"/>
          <w:szCs w:val="26"/>
        </w:rPr>
        <w:t>i</w:t>
      </w:r>
      <w:proofErr w:type="spellEnd"/>
      <w:r>
        <w:rPr>
          <w:sz w:val="26"/>
          <w:szCs w:val="26"/>
        </w:rPr>
        <w:t>)User Agent ,ii) Message transfer agent, iii) Message access agent.</w:t>
      </w:r>
    </w:p>
    <w:p w:rsidR="00DE7401" w:rsidRDefault="00A1341A">
      <w:pPr>
        <w:numPr>
          <w:ilvl w:val="0"/>
          <w:numId w:val="1"/>
        </w:numPr>
      </w:pPr>
      <w:r>
        <w:rPr>
          <w:sz w:val="26"/>
          <w:szCs w:val="26"/>
        </w:rPr>
        <w:t>What is MIME? Explain its Header.</w:t>
      </w:r>
    </w:p>
    <w:p w:rsidR="00DE7401" w:rsidRDefault="00DE7401"/>
    <w:p w:rsidR="00DE7401" w:rsidRDefault="00DE7401"/>
    <w:p w:rsidR="00DE7401" w:rsidRDefault="00DE7401"/>
    <w:p w:rsidR="00DE7401" w:rsidRDefault="00DE7401"/>
    <w:p w:rsidR="00DE7401" w:rsidRDefault="00DE7401"/>
    <w:p w:rsidR="00DE7401" w:rsidRDefault="00A1341A">
      <w:r>
        <w:rPr>
          <w:sz w:val="26"/>
          <w:szCs w:val="26"/>
        </w:rPr>
        <w:t xml:space="preserve">Faculty </w:t>
      </w:r>
      <w:proofErr w:type="spellStart"/>
      <w:r>
        <w:rPr>
          <w:sz w:val="26"/>
          <w:szCs w:val="26"/>
        </w:rPr>
        <w:t>Incharge</w:t>
      </w:r>
      <w:proofErr w:type="spellEnd"/>
    </w:p>
    <w:p w:rsidR="00DE7401" w:rsidRDefault="00A1341A">
      <w:r>
        <w:rPr>
          <w:sz w:val="26"/>
          <w:szCs w:val="26"/>
        </w:rPr>
        <w:t>Mrs. M.Y. Joshi</w:t>
      </w:r>
    </w:p>
    <w:p w:rsidR="00DE7401" w:rsidRDefault="00A1341A">
      <w:r>
        <w:rPr>
          <w:sz w:val="26"/>
          <w:szCs w:val="26"/>
        </w:rPr>
        <w:t xml:space="preserve">Mr. S.I. </w:t>
      </w:r>
      <w:proofErr w:type="spellStart"/>
      <w:r>
        <w:rPr>
          <w:sz w:val="26"/>
          <w:szCs w:val="26"/>
        </w:rPr>
        <w:t>Titre</w:t>
      </w:r>
      <w:proofErr w:type="spellEnd"/>
    </w:p>
    <w:sectPr w:rsidR="00DE7401" w:rsidSect="00DE7401">
      <w:headerReference w:type="default" r:id="rId7"/>
      <w:pgSz w:w="12240" w:h="15840"/>
      <w:pgMar w:top="1440" w:right="1440" w:bottom="1440" w:left="1440" w:header="72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401" w:rsidRDefault="00DE7401" w:rsidP="00DE7401">
      <w:pPr>
        <w:spacing w:line="240" w:lineRule="auto"/>
      </w:pPr>
      <w:r>
        <w:separator/>
      </w:r>
    </w:p>
  </w:endnote>
  <w:endnote w:type="continuationSeparator" w:id="1">
    <w:p w:rsidR="00DE7401" w:rsidRDefault="00DE7401" w:rsidP="00DE74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401" w:rsidRDefault="00DE7401" w:rsidP="00DE7401">
      <w:pPr>
        <w:spacing w:line="240" w:lineRule="auto"/>
      </w:pPr>
      <w:r>
        <w:separator/>
      </w:r>
    </w:p>
  </w:footnote>
  <w:footnote w:type="continuationSeparator" w:id="1">
    <w:p w:rsidR="00DE7401" w:rsidRDefault="00DE7401" w:rsidP="00DE740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401" w:rsidRDefault="00A1341A">
    <w:pPr>
      <w:pStyle w:val="Header"/>
      <w:jc w:val="center"/>
    </w:pPr>
    <w:r>
      <w:rPr>
        <w:b/>
      </w:rPr>
      <w:t xml:space="preserve">M.G.M’s College of Engineering, </w:t>
    </w:r>
    <w:proofErr w:type="spellStart"/>
    <w:r>
      <w:rPr>
        <w:b/>
      </w:rPr>
      <w:t>Nan</w:t>
    </w:r>
    <w:r>
      <w:rPr>
        <w:b/>
      </w:rPr>
      <w:t>ded</w:t>
    </w:r>
    <w:proofErr w:type="spellEnd"/>
  </w:p>
  <w:p w:rsidR="00DE7401" w:rsidRDefault="00A1341A">
    <w:pPr>
      <w:pStyle w:val="Header"/>
      <w:jc w:val="center"/>
    </w:pPr>
    <w:r>
      <w:rPr>
        <w:b/>
      </w:rPr>
      <w:t>Dept of CSE</w:t>
    </w:r>
  </w:p>
  <w:p w:rsidR="00DE7401" w:rsidRDefault="00DE74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234D3"/>
    <w:multiLevelType w:val="multilevel"/>
    <w:tmpl w:val="054C9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3556C8"/>
    <w:multiLevelType w:val="multilevel"/>
    <w:tmpl w:val="DB98D2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7401"/>
    <w:rsid w:val="0017635A"/>
    <w:rsid w:val="008F784B"/>
    <w:rsid w:val="00DE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E7401"/>
    <w:pPr>
      <w:tabs>
        <w:tab w:val="left" w:pos="720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rsid w:val="00DE740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DefaultParagraphFont"/>
    <w:rsid w:val="00DE740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alloonTextChar">
    <w:name w:val="Balloon Text Char"/>
    <w:basedOn w:val="DefaultParagraphFont"/>
    <w:rsid w:val="00DE740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Heading">
    <w:name w:val="Heading"/>
    <w:basedOn w:val="Normal"/>
    <w:next w:val="Textbody"/>
    <w:rsid w:val="00DE7401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customStyle="1" w:styleId="Textbody">
    <w:name w:val="Text body"/>
    <w:basedOn w:val="Normal"/>
    <w:rsid w:val="00DE7401"/>
    <w:pPr>
      <w:spacing w:after="120"/>
    </w:pPr>
  </w:style>
  <w:style w:type="paragraph" w:styleId="List">
    <w:name w:val="List"/>
    <w:basedOn w:val="Textbody"/>
    <w:rsid w:val="00DE7401"/>
    <w:rPr>
      <w:rFonts w:cs="Lohit Devanagari"/>
    </w:rPr>
  </w:style>
  <w:style w:type="paragraph" w:styleId="Caption">
    <w:name w:val="caption"/>
    <w:basedOn w:val="Normal"/>
    <w:rsid w:val="00DE7401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rsid w:val="00DE7401"/>
    <w:pPr>
      <w:suppressLineNumbers/>
    </w:pPr>
    <w:rPr>
      <w:rFonts w:cs="Lohit Devanagari"/>
    </w:rPr>
  </w:style>
  <w:style w:type="paragraph" w:styleId="Header">
    <w:name w:val="header"/>
    <w:basedOn w:val="Normal"/>
    <w:rsid w:val="00DE7401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rsid w:val="00DE7401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Normal"/>
    <w:rsid w:val="00DE7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MGM's College of Engg.Nanded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manisha</dc:creator>
  <cp:lastModifiedBy>manisha</cp:lastModifiedBy>
  <cp:revision>3</cp:revision>
  <cp:lastPrinted>2013-10-26T05:33:00Z</cp:lastPrinted>
  <dcterms:created xsi:type="dcterms:W3CDTF">2013-10-25T09:49:00Z</dcterms:created>
  <dcterms:modified xsi:type="dcterms:W3CDTF">2013-10-26T05:48:00Z</dcterms:modified>
</cp:coreProperties>
</file>